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德阳数字新城建设发展有限公司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招聘工作人员报考信息表</w:t>
      </w:r>
    </w:p>
    <w:p>
      <w:pPr>
        <w:snapToGrid w:val="0"/>
        <w:spacing w:line="584" w:lineRule="exact"/>
        <w:ind w:right="-101" w:rightChars="-48"/>
        <w:jc w:val="center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（样  表）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34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  族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健康状况</w:t>
            </w:r>
          </w:p>
        </w:tc>
        <w:tc>
          <w:tcPr>
            <w:tcW w:w="2556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adjustRightInd w:val="0"/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    业</w:t>
            </w:r>
          </w:p>
        </w:tc>
        <w:tc>
          <w:tcPr>
            <w:tcW w:w="3527" w:type="dxa"/>
            <w:gridSpan w:val="12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pacing w:val="-8"/>
                <w:sz w:val="24"/>
              </w:rPr>
            </w:pPr>
          </w:p>
        </w:tc>
        <w:tc>
          <w:tcPr>
            <w:tcW w:w="2556" w:type="dxa"/>
            <w:gridSpan w:val="7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spacing w:line="250" w:lineRule="exact"/>
              <w:ind w:left="-244" w:leftChars="-116" w:right="-185" w:rightChars="-88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参加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(职称、等级）</w:t>
            </w:r>
          </w:p>
        </w:tc>
        <w:tc>
          <w:tcPr>
            <w:tcW w:w="2556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58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1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689" w:type="dxa"/>
            <w:gridSpan w:val="8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邮政编码</w:t>
            </w:r>
          </w:p>
        </w:tc>
        <w:tc>
          <w:tcPr>
            <w:tcW w:w="2556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34" w:type="dxa"/>
            <w:gridSpan w:val="2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家庭地址</w:t>
            </w:r>
          </w:p>
        </w:tc>
        <w:tc>
          <w:tcPr>
            <w:tcW w:w="7744" w:type="dxa"/>
            <w:gridSpan w:val="26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534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hint="eastAsia" w:ascii="仿宋_GB2312" w:hAnsi="宋体"/>
                <w:bCs/>
                <w:sz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个人简历</w:t>
            </w:r>
          </w:p>
        </w:tc>
        <w:tc>
          <w:tcPr>
            <w:tcW w:w="7744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70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奖惩情况</w:t>
            </w:r>
          </w:p>
        </w:tc>
        <w:tc>
          <w:tcPr>
            <w:tcW w:w="7108" w:type="dxa"/>
            <w:gridSpan w:val="2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170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获得过何种证书、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有何特长</w:t>
            </w:r>
          </w:p>
        </w:tc>
        <w:tc>
          <w:tcPr>
            <w:tcW w:w="7108" w:type="dxa"/>
            <w:gridSpan w:val="2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况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578" w:type="dxa"/>
            <w:gridSpan w:val="7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与本人关系</w:t>
            </w:r>
          </w:p>
        </w:tc>
        <w:tc>
          <w:tcPr>
            <w:tcW w:w="2365" w:type="dxa"/>
            <w:gridSpan w:val="9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报考志愿</w:t>
            </w: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报考职位</w:t>
            </w:r>
          </w:p>
        </w:tc>
        <w:tc>
          <w:tcPr>
            <w:tcW w:w="7108" w:type="dxa"/>
            <w:gridSpan w:val="2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hint="eastAsia" w:ascii="仿宋_GB2312" w:hAnsi="宋体"/>
                <w:bCs/>
                <w:spacing w:val="-6"/>
                <w:sz w:val="24"/>
              </w:rPr>
            </w:pPr>
            <w:r>
              <w:rPr>
                <w:rFonts w:hint="eastAsia" w:ascii="仿宋_GB2312" w:hAnsi="宋体"/>
                <w:bCs/>
                <w:spacing w:val="-6"/>
                <w:sz w:val="24"/>
              </w:rPr>
              <w:t>报考职位</w:t>
            </w:r>
          </w:p>
        </w:tc>
        <w:tc>
          <w:tcPr>
            <w:tcW w:w="7108" w:type="dxa"/>
            <w:gridSpan w:val="24"/>
            <w:noWrap w:val="0"/>
            <w:vAlign w:val="center"/>
          </w:tcPr>
          <w:p>
            <w:pPr>
              <w:spacing w:line="250" w:lineRule="exact"/>
              <w:rPr>
                <w:rFonts w:hint="eastAsia" w:ascii="仿宋_GB2312" w:hAnsi="宋体"/>
                <w:bCs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仿宋_GB2312" w:hAnsi="宋体"/>
          <w:bCs/>
          <w:sz w:val="24"/>
        </w:rPr>
      </w:pPr>
    </w:p>
    <w:p>
      <w:pPr>
        <w:spacing w:line="320" w:lineRule="exact"/>
        <w:rPr>
          <w:rFonts w:hint="eastAsia" w:ascii="仿宋_GB2312" w:hAnsi="宋体"/>
          <w:bCs/>
          <w:sz w:val="24"/>
        </w:rPr>
      </w:pPr>
    </w:p>
    <w:p>
      <w:pPr>
        <w:snapToGrid w:val="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说明：</w:t>
      </w:r>
    </w:p>
    <w:p>
      <w:pPr>
        <w:snapToGrid w:val="0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1、请报考者认真阅读说明后如实填写。报考者隐瞒有关情况或者提供虚假材料的，主管机关有权取消其资格，所造成的一切后果由报考者本人承担。</w:t>
      </w:r>
    </w:p>
    <w:p>
      <w:pPr>
        <w:snapToGrid w:val="0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2、“学习类别”指普通高等学校、成人高等教育、高等教育自学考试等。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587" w:right="1701" w:bottom="1587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U3M2NkNzQwZDMxMjg1MmM0OTcwYjFhNzhiYTQifQ=="/>
  </w:docVars>
  <w:rsids>
    <w:rsidRoot w:val="0A8C4D2B"/>
    <w:rsid w:val="0A8C4D2B"/>
    <w:rsid w:val="17F00C73"/>
    <w:rsid w:val="5DD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2022-09-27T01:20:00Z</dcterms:created>
  <dc:creator>さくらのはな</dc:creator>
  <cp:lastModifiedBy>さくらのはな</cp:lastModifiedBy>
  <dcterms:modified xsi:type="dcterms:W3CDTF">2022-09-27T01:23:07Z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4FC3648C49A04292ADA2DD2B7EC361BD</vt:lpwstr>
  </property>
</Properties>
</file>