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A5" w:rsidRDefault="004835CC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德阳天府</w:t>
      </w:r>
      <w:proofErr w:type="gramStart"/>
      <w:r>
        <w:rPr>
          <w:rFonts w:asciiTheme="minorEastAsia" w:hAnsiTheme="minorEastAsia" w:hint="eastAsia"/>
          <w:sz w:val="44"/>
          <w:szCs w:val="44"/>
        </w:rPr>
        <w:t>生态智谷第十四个</w:t>
      </w:r>
      <w:proofErr w:type="gramEnd"/>
      <w:r>
        <w:rPr>
          <w:rFonts w:asciiTheme="minorEastAsia" w:hAnsiTheme="minorEastAsia" w:hint="eastAsia"/>
          <w:sz w:val="44"/>
          <w:szCs w:val="44"/>
        </w:rPr>
        <w:t>五年</w:t>
      </w:r>
    </w:p>
    <w:p w:rsidR="00FC17A5" w:rsidRDefault="004835CC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发展规划纲要编制项目服务要求</w:t>
      </w:r>
    </w:p>
    <w:p w:rsidR="00FC17A5" w:rsidRDefault="00FC17A5">
      <w:pPr>
        <w:jc w:val="center"/>
        <w:rPr>
          <w:rFonts w:asciiTheme="minorEastAsia" w:hAnsiTheme="minorEastAsia"/>
          <w:sz w:val="44"/>
          <w:szCs w:val="44"/>
        </w:rPr>
      </w:pPr>
    </w:p>
    <w:p w:rsidR="00FC17A5" w:rsidRDefault="004835CC">
      <w:pPr>
        <w:ind w:firstLine="64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>
        <w:rPr>
          <w:rFonts w:asciiTheme="minorEastAsia" w:hAnsiTheme="minorEastAsia" w:hint="eastAsia"/>
          <w:b/>
          <w:sz w:val="28"/>
          <w:szCs w:val="28"/>
        </w:rPr>
        <w:t>规</w:t>
      </w:r>
      <w:r>
        <w:rPr>
          <w:rFonts w:asciiTheme="minorEastAsia" w:hAnsiTheme="minorEastAsia" w:hint="eastAsia"/>
          <w:b/>
          <w:sz w:val="28"/>
          <w:szCs w:val="28"/>
        </w:rPr>
        <w:t>划</w:t>
      </w:r>
      <w:r w:rsidRPr="004835CC">
        <w:rPr>
          <w:rFonts w:asciiTheme="minorEastAsia" w:hAnsiTheme="minorEastAsia" w:hint="eastAsia"/>
          <w:b/>
          <w:sz w:val="28"/>
          <w:szCs w:val="28"/>
        </w:rPr>
        <w:t>编</w:t>
      </w:r>
      <w:bookmarkStart w:id="0" w:name="_GoBack"/>
      <w:bookmarkEnd w:id="0"/>
      <w:r w:rsidRPr="004835CC">
        <w:rPr>
          <w:rFonts w:asciiTheme="minorEastAsia" w:hAnsiTheme="minorEastAsia" w:hint="eastAsia"/>
          <w:b/>
          <w:sz w:val="28"/>
          <w:szCs w:val="28"/>
        </w:rPr>
        <w:t>制</w:t>
      </w:r>
      <w:r>
        <w:rPr>
          <w:rFonts w:asciiTheme="minorEastAsia" w:hAnsiTheme="minorEastAsia" w:hint="eastAsia"/>
          <w:b/>
          <w:sz w:val="28"/>
          <w:szCs w:val="28"/>
        </w:rPr>
        <w:t>范围</w:t>
      </w:r>
    </w:p>
    <w:p w:rsidR="00FC17A5" w:rsidRDefault="004835CC">
      <w:pPr>
        <w:ind w:firstLine="6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聚力德阳天府</w:t>
      </w:r>
      <w:proofErr w:type="gramStart"/>
      <w:r>
        <w:rPr>
          <w:rFonts w:asciiTheme="minorEastAsia" w:hAnsiTheme="minorEastAsia" w:hint="eastAsia"/>
          <w:sz w:val="28"/>
          <w:szCs w:val="28"/>
        </w:rPr>
        <w:t>生态智谷起步</w:t>
      </w:r>
      <w:proofErr w:type="gramEnd"/>
      <w:r>
        <w:rPr>
          <w:rFonts w:asciiTheme="minorEastAsia" w:hAnsiTheme="minorEastAsia" w:hint="eastAsia"/>
          <w:sz w:val="28"/>
          <w:szCs w:val="28"/>
        </w:rPr>
        <w:t>区（约</w:t>
      </w:r>
      <w:r>
        <w:rPr>
          <w:rFonts w:asciiTheme="minorEastAsia" w:hAnsiTheme="minorEastAsia" w:hint="eastAsia"/>
          <w:sz w:val="28"/>
          <w:szCs w:val="28"/>
        </w:rPr>
        <w:t>32</w:t>
      </w:r>
      <w:r>
        <w:rPr>
          <w:rFonts w:asciiTheme="minorEastAsia" w:hAnsiTheme="minorEastAsia" w:hint="eastAsia"/>
          <w:sz w:val="28"/>
          <w:szCs w:val="28"/>
        </w:rPr>
        <w:t>平方公里）发展，协调规划区（约</w:t>
      </w:r>
      <w:r>
        <w:rPr>
          <w:rFonts w:asciiTheme="minorEastAsia" w:hAnsiTheme="minorEastAsia" w:hint="eastAsia"/>
          <w:sz w:val="28"/>
          <w:szCs w:val="28"/>
        </w:rPr>
        <w:t>466</w:t>
      </w:r>
      <w:r>
        <w:rPr>
          <w:rFonts w:asciiTheme="minorEastAsia" w:hAnsiTheme="minorEastAsia" w:hint="eastAsia"/>
          <w:sz w:val="28"/>
          <w:szCs w:val="28"/>
        </w:rPr>
        <w:t>平方公里）发展。</w:t>
      </w:r>
    </w:p>
    <w:p w:rsidR="00FC17A5" w:rsidRDefault="004835CC">
      <w:pPr>
        <w:ind w:firstLine="64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二、规划期限</w:t>
      </w:r>
    </w:p>
    <w:p w:rsidR="00FC17A5" w:rsidRDefault="004835CC">
      <w:pPr>
        <w:ind w:firstLine="6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2021-2025</w:t>
      </w:r>
      <w:r>
        <w:rPr>
          <w:rFonts w:asciiTheme="minorEastAsia" w:hAnsiTheme="minorEastAsia" w:hint="eastAsia"/>
          <w:sz w:val="28"/>
          <w:szCs w:val="28"/>
        </w:rPr>
        <w:t>年</w:t>
      </w:r>
    </w:p>
    <w:p w:rsidR="00FC17A5" w:rsidRDefault="004835CC">
      <w:pPr>
        <w:ind w:firstLine="64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三、规划内容</w:t>
      </w:r>
    </w:p>
    <w:p w:rsidR="00FC17A5" w:rsidRDefault="004835CC">
      <w:pPr>
        <w:ind w:firstLine="6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评价总结德阳天府</w:t>
      </w:r>
      <w:proofErr w:type="gramStart"/>
      <w:r>
        <w:rPr>
          <w:rFonts w:asciiTheme="minorEastAsia" w:hAnsiTheme="minorEastAsia" w:hint="eastAsia"/>
          <w:sz w:val="28"/>
          <w:szCs w:val="28"/>
        </w:rPr>
        <w:t>生态智谷前期</w:t>
      </w:r>
      <w:proofErr w:type="gramEnd"/>
      <w:r>
        <w:rPr>
          <w:rFonts w:asciiTheme="minorEastAsia" w:hAnsiTheme="minorEastAsia" w:hint="eastAsia"/>
          <w:sz w:val="28"/>
          <w:szCs w:val="28"/>
        </w:rPr>
        <w:t>发展情况，</w:t>
      </w:r>
      <w:proofErr w:type="gramStart"/>
      <w:r>
        <w:rPr>
          <w:rFonts w:asciiTheme="minorEastAsia" w:hAnsiTheme="minorEastAsia" w:hint="eastAsia"/>
          <w:sz w:val="28"/>
          <w:szCs w:val="28"/>
        </w:rPr>
        <w:t>研</w:t>
      </w:r>
      <w:proofErr w:type="gramEnd"/>
      <w:r>
        <w:rPr>
          <w:rFonts w:asciiTheme="minorEastAsia" w:hAnsiTheme="minorEastAsia" w:hint="eastAsia"/>
          <w:sz w:val="28"/>
          <w:szCs w:val="28"/>
        </w:rPr>
        <w:t>判“十四五”时期发展形势和趋势，确定“十四五”时期发展指导思想、基本原则和指标体系，提出“十四五”时期经济社会发展方面的主要任务和保障措施。</w:t>
      </w:r>
    </w:p>
    <w:p w:rsidR="00FC17A5" w:rsidRDefault="004835CC">
      <w:pPr>
        <w:ind w:firstLine="64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四、规划编制要求</w:t>
      </w:r>
    </w:p>
    <w:p w:rsidR="00FC17A5" w:rsidRDefault="004835CC">
      <w:pPr>
        <w:ind w:firstLine="6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课题组在德阳天府</w:t>
      </w:r>
      <w:proofErr w:type="gramStart"/>
      <w:r>
        <w:rPr>
          <w:rFonts w:asciiTheme="minorEastAsia" w:hAnsiTheme="minorEastAsia" w:hint="eastAsia"/>
          <w:sz w:val="28"/>
          <w:szCs w:val="28"/>
        </w:rPr>
        <w:t>生态智谷实地</w:t>
      </w:r>
      <w:proofErr w:type="gramEnd"/>
      <w:r>
        <w:rPr>
          <w:rFonts w:asciiTheme="minorEastAsia" w:hAnsiTheme="minorEastAsia" w:hint="eastAsia"/>
          <w:sz w:val="28"/>
          <w:szCs w:val="28"/>
        </w:rPr>
        <w:t>调研不少于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天。</w:t>
      </w:r>
    </w:p>
    <w:p w:rsidR="00FC17A5" w:rsidRDefault="004835CC">
      <w:pPr>
        <w:ind w:firstLine="64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五、成果形式</w:t>
      </w:r>
    </w:p>
    <w:p w:rsidR="00FC17A5" w:rsidRDefault="004835CC">
      <w:pPr>
        <w:ind w:firstLine="6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最终成果精装本</w:t>
      </w:r>
      <w:r>
        <w:rPr>
          <w:rFonts w:asciiTheme="minorEastAsia" w:hAnsiTheme="minorEastAsia" w:hint="eastAsia"/>
          <w:sz w:val="28"/>
          <w:szCs w:val="28"/>
        </w:rPr>
        <w:t>40</w:t>
      </w:r>
      <w:r>
        <w:rPr>
          <w:rFonts w:asciiTheme="minorEastAsia" w:hAnsiTheme="minorEastAsia" w:hint="eastAsia"/>
          <w:sz w:val="28"/>
          <w:szCs w:val="28"/>
        </w:rPr>
        <w:t>册；</w:t>
      </w:r>
    </w:p>
    <w:p w:rsidR="00FC17A5" w:rsidRDefault="004835CC">
      <w:pPr>
        <w:ind w:firstLine="6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最终成果电子稿光盘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份。</w:t>
      </w:r>
    </w:p>
    <w:p w:rsidR="00FC17A5" w:rsidRDefault="004835CC">
      <w:pPr>
        <w:ind w:firstLine="64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六、项目商务要求</w:t>
      </w:r>
    </w:p>
    <w:p w:rsidR="00FC17A5" w:rsidRDefault="004835CC">
      <w:pPr>
        <w:ind w:firstLine="6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（一）履约时间：</w:t>
      </w:r>
      <w:r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日至</w:t>
      </w:r>
      <w:r>
        <w:rPr>
          <w:rFonts w:asciiTheme="minorEastAsia" w:hAnsiTheme="minorEastAsia" w:hint="eastAsia"/>
          <w:sz w:val="28"/>
          <w:szCs w:val="28"/>
        </w:rPr>
        <w:t>2021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28</w:t>
      </w:r>
      <w:r>
        <w:rPr>
          <w:rFonts w:asciiTheme="minorEastAsia" w:hAnsiTheme="minorEastAsia" w:hint="eastAsia"/>
          <w:sz w:val="28"/>
          <w:szCs w:val="28"/>
        </w:rPr>
        <w:t>日。</w:t>
      </w:r>
    </w:p>
    <w:p w:rsidR="00FC17A5" w:rsidRDefault="004835CC">
      <w:pPr>
        <w:ind w:firstLine="64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（二）付款方式：本合同生效后的</w:t>
      </w:r>
      <w:r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个工作日内，乙方提</w:t>
      </w:r>
      <w:r>
        <w:rPr>
          <w:rFonts w:asciiTheme="minorEastAsia" w:hAnsiTheme="minorEastAsia" w:hint="eastAsia"/>
          <w:sz w:val="28"/>
          <w:szCs w:val="28"/>
        </w:rPr>
        <w:t>交</w:t>
      </w:r>
      <w:r>
        <w:rPr>
          <w:rFonts w:asciiTheme="minorEastAsia" w:hAnsiTheme="minorEastAsia" w:hint="eastAsia"/>
          <w:sz w:val="28"/>
          <w:szCs w:val="28"/>
        </w:rPr>
        <w:t>调</w:t>
      </w:r>
      <w:proofErr w:type="gramStart"/>
      <w:r>
        <w:rPr>
          <w:rFonts w:asciiTheme="minorEastAsia" w:hAnsiTheme="minorEastAsia" w:hint="eastAsia"/>
          <w:sz w:val="28"/>
          <w:szCs w:val="28"/>
        </w:rPr>
        <w:t>研</w:t>
      </w:r>
      <w:proofErr w:type="gramEnd"/>
      <w:r>
        <w:rPr>
          <w:rFonts w:asciiTheme="minorEastAsia" w:hAnsiTheme="minorEastAsia" w:hint="eastAsia"/>
          <w:sz w:val="28"/>
          <w:szCs w:val="28"/>
        </w:rPr>
        <w:t>方案并及时与甲方进行协调安排。在开展实地调研前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日内，甲方</w:t>
      </w:r>
      <w:r>
        <w:rPr>
          <w:rFonts w:asciiTheme="minorEastAsia" w:hAnsiTheme="minorEastAsia" w:hint="eastAsia"/>
          <w:sz w:val="28"/>
          <w:szCs w:val="28"/>
        </w:rPr>
        <w:lastRenderedPageBreak/>
        <w:t>向乙方支付合同款的</w:t>
      </w:r>
      <w:r>
        <w:rPr>
          <w:rFonts w:asciiTheme="minorEastAsia" w:hAnsiTheme="minorEastAsia" w:hint="eastAsia"/>
          <w:sz w:val="28"/>
          <w:szCs w:val="28"/>
        </w:rPr>
        <w:t>60%</w:t>
      </w:r>
      <w:r>
        <w:rPr>
          <w:rFonts w:asciiTheme="minorEastAsia" w:hAnsiTheme="minorEastAsia" w:hint="eastAsia"/>
          <w:sz w:val="28"/>
          <w:szCs w:val="28"/>
        </w:rPr>
        <w:t>。甲方收到经验收通过的全部规划成果后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个工作日内向乙方支付剩余</w:t>
      </w:r>
      <w:r>
        <w:rPr>
          <w:rFonts w:asciiTheme="minorEastAsia" w:hAnsiTheme="minorEastAsia" w:hint="eastAsia"/>
          <w:sz w:val="28"/>
          <w:szCs w:val="28"/>
        </w:rPr>
        <w:t>40%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FC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小刚">
    <w15:presenceInfo w15:providerId="WPS Office" w15:userId="3696087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91"/>
    <w:rsid w:val="000C550F"/>
    <w:rsid w:val="00282B2B"/>
    <w:rsid w:val="002F67B1"/>
    <w:rsid w:val="00417ED3"/>
    <w:rsid w:val="004835CC"/>
    <w:rsid w:val="004F0291"/>
    <w:rsid w:val="00C21D7B"/>
    <w:rsid w:val="00C8613B"/>
    <w:rsid w:val="00DE19AF"/>
    <w:rsid w:val="00FC17A5"/>
    <w:rsid w:val="00FC44EA"/>
    <w:rsid w:val="7DC8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5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35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5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35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6</cp:revision>
  <dcterms:created xsi:type="dcterms:W3CDTF">2020-12-08T08:06:00Z</dcterms:created>
  <dcterms:modified xsi:type="dcterms:W3CDTF">2020-12-18T09:21:00Z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